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41DA7" w14:textId="77777777" w:rsidR="00621C06" w:rsidRPr="00B948A3" w:rsidRDefault="00621C06" w:rsidP="00621C06">
      <w:pPr>
        <w:rPr>
          <w:rFonts w:ascii="Cambria" w:hAnsi="Cambria"/>
          <w:sz w:val="24"/>
        </w:rPr>
      </w:pPr>
    </w:p>
    <w:p w14:paraId="5C6243F7" w14:textId="77777777" w:rsidR="006119AE" w:rsidRPr="00B948A3" w:rsidRDefault="006119AE" w:rsidP="00621C06">
      <w:pPr>
        <w:rPr>
          <w:rFonts w:ascii="Cambria" w:hAnsi="Cambria"/>
          <w:sz w:val="24"/>
        </w:rPr>
      </w:pPr>
    </w:p>
    <w:p w14:paraId="40D652B1" w14:textId="77777777" w:rsidR="00621C06" w:rsidRPr="00B948A3" w:rsidRDefault="00621C06" w:rsidP="00621C06">
      <w:pPr>
        <w:tabs>
          <w:tab w:val="left" w:pos="2520"/>
        </w:tabs>
        <w:rPr>
          <w:rFonts w:ascii="Cambria" w:hAnsi="Cambria"/>
        </w:rPr>
      </w:pPr>
    </w:p>
    <w:p w14:paraId="792F22B8" w14:textId="77777777" w:rsidR="006119AE" w:rsidRPr="00B948A3" w:rsidRDefault="006119AE" w:rsidP="006119AE">
      <w:pPr>
        <w:pStyle w:val="paragraph"/>
        <w:spacing w:before="0" w:beforeAutospacing="0" w:after="0" w:afterAutospacing="0"/>
        <w:textAlignment w:val="baseline"/>
        <w:rPr>
          <w:rStyle w:val="normaltextrun"/>
          <w:rFonts w:ascii="Cambria" w:hAnsi="Cambria" w:cs="Calibri"/>
          <w:sz w:val="22"/>
          <w:szCs w:val="22"/>
        </w:rPr>
      </w:pPr>
    </w:p>
    <w:p w14:paraId="4D9A440A" w14:textId="55D0BEF8" w:rsidR="00AE3169" w:rsidRDefault="00AE3169" w:rsidP="006119AE">
      <w:pPr>
        <w:pStyle w:val="paragraph"/>
        <w:spacing w:before="0" w:beforeAutospacing="0" w:after="0" w:afterAutospacing="0"/>
        <w:textAlignment w:val="baseline"/>
        <w:rPr>
          <w:rStyle w:val="normaltextrun"/>
          <w:rFonts w:ascii="Cambria" w:hAnsi="Cambria" w:cs="Calibri"/>
          <w:sz w:val="22"/>
          <w:szCs w:val="22"/>
        </w:rPr>
      </w:pPr>
    </w:p>
    <w:p w14:paraId="20FAA3BA" w14:textId="4A67E0AD" w:rsidR="00B948A3" w:rsidRDefault="00B948A3" w:rsidP="006119AE">
      <w:pPr>
        <w:pStyle w:val="paragraph"/>
        <w:spacing w:before="0" w:beforeAutospacing="0" w:after="0" w:afterAutospacing="0"/>
        <w:textAlignment w:val="baseline"/>
        <w:rPr>
          <w:rStyle w:val="normaltextrun"/>
          <w:rFonts w:ascii="Cambria" w:hAnsi="Cambria" w:cs="Calibri"/>
          <w:sz w:val="22"/>
          <w:szCs w:val="22"/>
        </w:rPr>
      </w:pPr>
      <w:r>
        <w:rPr>
          <w:rStyle w:val="normaltextrun"/>
          <w:rFonts w:ascii="Cambria" w:hAnsi="Cambria" w:cs="Calibri"/>
          <w:sz w:val="22"/>
          <w:szCs w:val="22"/>
        </w:rPr>
        <w:t>31 December 2020</w:t>
      </w:r>
    </w:p>
    <w:p w14:paraId="0E2318FA" w14:textId="77777777" w:rsidR="00B948A3" w:rsidRDefault="00B948A3" w:rsidP="006119AE">
      <w:pPr>
        <w:pStyle w:val="paragraph"/>
        <w:spacing w:before="0" w:beforeAutospacing="0" w:after="0" w:afterAutospacing="0"/>
        <w:textAlignment w:val="baseline"/>
        <w:rPr>
          <w:rStyle w:val="normaltextrun"/>
          <w:rFonts w:ascii="Cambria" w:hAnsi="Cambria" w:cs="Calibri"/>
          <w:sz w:val="22"/>
          <w:szCs w:val="22"/>
        </w:rPr>
      </w:pPr>
    </w:p>
    <w:p w14:paraId="7381F746" w14:textId="77777777" w:rsidR="00B948A3" w:rsidRPr="00B948A3" w:rsidRDefault="00B948A3" w:rsidP="006119AE">
      <w:pPr>
        <w:pStyle w:val="paragraph"/>
        <w:spacing w:before="0" w:beforeAutospacing="0" w:after="0" w:afterAutospacing="0"/>
        <w:textAlignment w:val="baseline"/>
        <w:rPr>
          <w:rStyle w:val="normaltextrun"/>
          <w:rFonts w:ascii="Cambria" w:hAnsi="Cambria" w:cs="Calibri"/>
          <w:sz w:val="22"/>
          <w:szCs w:val="22"/>
        </w:rPr>
      </w:pPr>
    </w:p>
    <w:p w14:paraId="32310A1A" w14:textId="77777777" w:rsidR="006119AE" w:rsidRPr="00B948A3" w:rsidRDefault="006119AE" w:rsidP="006119AE">
      <w:pPr>
        <w:pStyle w:val="paragraph"/>
        <w:spacing w:before="0" w:beforeAutospacing="0" w:after="0" w:afterAutospacing="0"/>
        <w:textAlignment w:val="baseline"/>
        <w:rPr>
          <w:rStyle w:val="normaltextrun"/>
          <w:rFonts w:ascii="Cambria" w:hAnsi="Cambria" w:cs="Calibri"/>
          <w:sz w:val="22"/>
          <w:szCs w:val="22"/>
        </w:rPr>
      </w:pPr>
    </w:p>
    <w:p w14:paraId="7BCD059C" w14:textId="77777777" w:rsidR="00B948A3" w:rsidRPr="00B948A3" w:rsidRDefault="00B948A3" w:rsidP="00B948A3">
      <w:pPr>
        <w:rPr>
          <w:rFonts w:ascii="Cambria" w:hAnsi="Cambria"/>
        </w:rPr>
      </w:pPr>
      <w:r w:rsidRPr="00B948A3">
        <w:rPr>
          <w:rFonts w:ascii="Cambria" w:hAnsi="Cambria"/>
        </w:rPr>
        <w:t>Dear Parents/Carers,</w:t>
      </w:r>
    </w:p>
    <w:p w14:paraId="035D2032" w14:textId="77777777" w:rsidR="00B948A3" w:rsidRPr="00B948A3" w:rsidRDefault="00B948A3" w:rsidP="00B948A3">
      <w:pPr>
        <w:shd w:val="clear" w:color="auto" w:fill="FFFFFF"/>
        <w:spacing w:after="100" w:line="240" w:lineRule="auto"/>
        <w:textAlignment w:val="baseline"/>
        <w:rPr>
          <w:rFonts w:ascii="Cambria" w:eastAsia="Times New Roman" w:hAnsi="Cambria" w:cs="Segoe UI"/>
          <w:color w:val="201F1E"/>
          <w:lang w:eastAsia="en-GB"/>
        </w:rPr>
      </w:pPr>
      <w:r w:rsidRPr="00B948A3">
        <w:rPr>
          <w:rFonts w:ascii="Cambria" w:eastAsia="Times New Roman" w:hAnsi="Cambria" w:cs="Segoe UI"/>
          <w:color w:val="201F1E"/>
          <w:lang w:eastAsia="en-GB"/>
        </w:rPr>
        <w:t>I hope this correspondence finds you well after a relaxed Christmas period.</w:t>
      </w:r>
    </w:p>
    <w:p w14:paraId="26A8CEA5" w14:textId="38D5B3E9" w:rsidR="00B948A3" w:rsidRPr="00B948A3" w:rsidRDefault="00B948A3" w:rsidP="00B948A3">
      <w:pPr>
        <w:shd w:val="clear" w:color="auto" w:fill="FFFFFF"/>
        <w:spacing w:after="100" w:line="240" w:lineRule="auto"/>
        <w:textAlignment w:val="baseline"/>
        <w:rPr>
          <w:rFonts w:ascii="Cambria" w:eastAsia="Times New Roman" w:hAnsi="Cambria" w:cs="Segoe UI"/>
          <w:i/>
          <w:iCs/>
          <w:color w:val="201F1E"/>
          <w:lang w:eastAsia="en-GB"/>
        </w:rPr>
      </w:pPr>
      <w:r w:rsidRPr="00B948A3">
        <w:rPr>
          <w:rFonts w:ascii="Cambria" w:eastAsia="Times New Roman" w:hAnsi="Cambria" w:cs="Segoe UI"/>
          <w:color w:val="201F1E"/>
          <w:lang w:eastAsia="en-GB"/>
        </w:rPr>
        <w:t>Yesterday, the Secretary of State announced changes to current plans for the return to schools in January. He said that </w:t>
      </w:r>
      <w:r w:rsidRPr="00B948A3">
        <w:rPr>
          <w:rFonts w:ascii="Cambria" w:eastAsia="Times New Roman" w:hAnsi="Cambria" w:cs="Segoe UI"/>
          <w:i/>
          <w:iCs/>
          <w:color w:val="201F1E"/>
          <w:lang w:eastAsia="en-GB"/>
        </w:rPr>
        <w:t xml:space="preserve">"evidence of a new COVID strain required immediate adjustment to our plans... I'm clear </w:t>
      </w:r>
      <w:r>
        <w:rPr>
          <w:rFonts w:ascii="Cambria" w:eastAsia="Times New Roman" w:hAnsi="Cambria" w:cs="Segoe UI"/>
          <w:i/>
          <w:iCs/>
          <w:color w:val="201F1E"/>
          <w:lang w:eastAsia="en-GB"/>
        </w:rPr>
        <w:t xml:space="preserve"> </w:t>
      </w:r>
      <w:r w:rsidRPr="00B948A3">
        <w:rPr>
          <w:rFonts w:ascii="Cambria" w:eastAsia="Times New Roman" w:hAnsi="Cambria" w:cs="Segoe UI"/>
          <w:i/>
          <w:iCs/>
          <w:color w:val="201F1E"/>
          <w:lang w:eastAsia="en-GB"/>
        </w:rPr>
        <w:t>we must continue to do all we can to keep children in school."</w:t>
      </w:r>
    </w:p>
    <w:p w14:paraId="350C576D" w14:textId="5BF82B12" w:rsidR="00B948A3" w:rsidRPr="00B948A3" w:rsidRDefault="00B948A3" w:rsidP="00B948A3">
      <w:pPr>
        <w:shd w:val="clear" w:color="auto" w:fill="FFFFFF"/>
        <w:spacing w:after="100" w:line="240" w:lineRule="auto"/>
        <w:textAlignment w:val="baseline"/>
        <w:rPr>
          <w:rFonts w:ascii="Cambria" w:eastAsia="Times New Roman" w:hAnsi="Cambria" w:cs="Segoe UI"/>
          <w:color w:val="201F1E"/>
          <w:lang w:eastAsia="en-GB"/>
        </w:rPr>
      </w:pPr>
      <w:r w:rsidRPr="00B948A3">
        <w:rPr>
          <w:rFonts w:ascii="Cambria" w:eastAsia="Times New Roman" w:hAnsi="Cambria" w:cs="Segoe UI"/>
          <w:iCs/>
          <w:color w:val="201F1E"/>
          <w:lang w:eastAsia="en-GB"/>
        </w:rPr>
        <w:t>Primary school</w:t>
      </w:r>
      <w:r>
        <w:rPr>
          <w:rFonts w:ascii="Cambria" w:eastAsia="Times New Roman" w:hAnsi="Cambria" w:cs="Segoe UI"/>
          <w:iCs/>
          <w:color w:val="201F1E"/>
          <w:lang w:eastAsia="en-GB"/>
        </w:rPr>
        <w:t>s</w:t>
      </w:r>
      <w:r w:rsidRPr="00B948A3">
        <w:rPr>
          <w:rFonts w:ascii="Cambria" w:eastAsia="Times New Roman" w:hAnsi="Cambria" w:cs="Segoe UI"/>
          <w:iCs/>
          <w:color w:val="201F1E"/>
          <w:lang w:eastAsia="en-GB"/>
        </w:rPr>
        <w:t xml:space="preserve"> in the area will open as planned. However, secondary schools have the adjustments I have noted for you below. </w:t>
      </w:r>
    </w:p>
    <w:p w14:paraId="3582AF04" w14:textId="77777777" w:rsidR="00B948A3" w:rsidRPr="00B948A3" w:rsidRDefault="00B948A3" w:rsidP="00B948A3">
      <w:pPr>
        <w:rPr>
          <w:rFonts w:ascii="Cambria" w:hAnsi="Cambria"/>
        </w:rPr>
      </w:pPr>
    </w:p>
    <w:p w14:paraId="7180EBB1" w14:textId="77777777" w:rsidR="00B948A3" w:rsidRPr="00B948A3" w:rsidRDefault="00B948A3" w:rsidP="00B948A3">
      <w:pPr>
        <w:rPr>
          <w:rFonts w:ascii="Cambria" w:hAnsi="Cambria"/>
          <w:b/>
          <w:bCs/>
          <w:u w:val="single"/>
        </w:rPr>
      </w:pPr>
      <w:r w:rsidRPr="00B948A3">
        <w:rPr>
          <w:rFonts w:ascii="Cambria" w:hAnsi="Cambria"/>
          <w:b/>
          <w:bCs/>
          <w:u w:val="single"/>
        </w:rPr>
        <w:t>What does the new guidance mean for my child?</w:t>
      </w:r>
    </w:p>
    <w:p w14:paraId="79DECAD3" w14:textId="77777777" w:rsidR="00B948A3" w:rsidRPr="00B948A3" w:rsidRDefault="00B948A3" w:rsidP="00B948A3">
      <w:pPr>
        <w:jc w:val="both"/>
        <w:rPr>
          <w:rFonts w:ascii="Cambria" w:hAnsi="Cambria"/>
        </w:rPr>
      </w:pPr>
      <w:r w:rsidRPr="00B948A3">
        <w:rPr>
          <w:rFonts w:ascii="Cambria" w:hAnsi="Cambria"/>
        </w:rPr>
        <w:t>There will still be a staggered return to school for students in our secondary school. However, the dates have now changed to allow schools more time to prepare for the mass testing of students to start as soon as possible and continue until such time that it is unnecessary.</w:t>
      </w:r>
    </w:p>
    <w:p w14:paraId="731805A6" w14:textId="77777777" w:rsidR="00B948A3" w:rsidRPr="00B948A3" w:rsidRDefault="00B948A3" w:rsidP="00B948A3">
      <w:pPr>
        <w:jc w:val="both"/>
        <w:rPr>
          <w:rFonts w:ascii="Cambria" w:hAnsi="Cambria"/>
        </w:rPr>
      </w:pPr>
      <w:r w:rsidRPr="00B948A3">
        <w:rPr>
          <w:rFonts w:ascii="Cambria" w:hAnsi="Cambria"/>
        </w:rPr>
        <w:t>Details are below:</w:t>
      </w:r>
    </w:p>
    <w:p w14:paraId="7B9D9B06" w14:textId="77777777" w:rsidR="00B948A3" w:rsidRPr="00B948A3" w:rsidRDefault="00B948A3" w:rsidP="00B948A3">
      <w:pPr>
        <w:pStyle w:val="ListParagraph"/>
        <w:numPr>
          <w:ilvl w:val="0"/>
          <w:numId w:val="2"/>
        </w:numPr>
        <w:spacing w:after="160" w:line="259" w:lineRule="auto"/>
        <w:ind w:left="426" w:hanging="426"/>
        <w:contextualSpacing/>
        <w:jc w:val="both"/>
        <w:rPr>
          <w:rFonts w:ascii="Cambria" w:hAnsi="Cambria"/>
        </w:rPr>
      </w:pPr>
      <w:r w:rsidRPr="00B948A3">
        <w:rPr>
          <w:rFonts w:ascii="Cambria" w:hAnsi="Cambria"/>
        </w:rPr>
        <w:t>4</w:t>
      </w:r>
      <w:r w:rsidRPr="00B948A3">
        <w:rPr>
          <w:rFonts w:ascii="Cambria" w:hAnsi="Cambria"/>
          <w:vertAlign w:val="superscript"/>
        </w:rPr>
        <w:t>th</w:t>
      </w:r>
      <w:r w:rsidRPr="00B948A3">
        <w:rPr>
          <w:rFonts w:ascii="Cambria" w:hAnsi="Cambria"/>
        </w:rPr>
        <w:t xml:space="preserve"> January 2021 INSET DAY to continue as planned. (School closed to students.)</w:t>
      </w:r>
    </w:p>
    <w:p w14:paraId="685140C5" w14:textId="77777777" w:rsidR="00B948A3" w:rsidRPr="00B948A3" w:rsidRDefault="00B948A3" w:rsidP="00B948A3">
      <w:pPr>
        <w:pStyle w:val="ListParagraph"/>
        <w:numPr>
          <w:ilvl w:val="0"/>
          <w:numId w:val="2"/>
        </w:numPr>
        <w:spacing w:after="160" w:line="259" w:lineRule="auto"/>
        <w:ind w:left="426" w:hanging="426"/>
        <w:contextualSpacing/>
        <w:jc w:val="both"/>
        <w:rPr>
          <w:rFonts w:ascii="Cambria" w:hAnsi="Cambria"/>
        </w:rPr>
      </w:pPr>
      <w:r w:rsidRPr="00B948A3">
        <w:rPr>
          <w:rFonts w:ascii="Cambria" w:hAnsi="Cambria"/>
          <w:b/>
          <w:bCs/>
        </w:rPr>
        <w:t>5</w:t>
      </w:r>
      <w:r w:rsidRPr="00B948A3">
        <w:rPr>
          <w:rFonts w:ascii="Cambria" w:hAnsi="Cambria"/>
          <w:b/>
          <w:bCs/>
          <w:vertAlign w:val="superscript"/>
        </w:rPr>
        <w:t>th</w:t>
      </w:r>
      <w:r w:rsidRPr="00B948A3">
        <w:rPr>
          <w:rFonts w:ascii="Cambria" w:hAnsi="Cambria"/>
          <w:b/>
          <w:bCs/>
        </w:rPr>
        <w:t xml:space="preserve"> January 2021, all year groups will start their learning for term 2 online. </w:t>
      </w:r>
      <w:r w:rsidRPr="00B948A3">
        <w:rPr>
          <w:rFonts w:ascii="Cambria" w:hAnsi="Cambria"/>
          <w:bCs/>
        </w:rPr>
        <w:t>Remote lessons will be taught live by your child’s regular teacher, at the usual time. Your child is expected to engage in all lessons and learning that is made available to them.</w:t>
      </w:r>
    </w:p>
    <w:p w14:paraId="102EAEB2" w14:textId="77777777" w:rsidR="00B948A3" w:rsidRPr="00B948A3" w:rsidRDefault="00B948A3" w:rsidP="00B948A3">
      <w:pPr>
        <w:pStyle w:val="ListParagraph"/>
        <w:numPr>
          <w:ilvl w:val="0"/>
          <w:numId w:val="2"/>
        </w:numPr>
        <w:spacing w:after="160" w:line="259" w:lineRule="auto"/>
        <w:ind w:left="426" w:hanging="426"/>
        <w:contextualSpacing/>
        <w:jc w:val="both"/>
        <w:rPr>
          <w:rFonts w:ascii="Cambria" w:hAnsi="Cambria"/>
        </w:rPr>
      </w:pPr>
      <w:r w:rsidRPr="00B948A3">
        <w:rPr>
          <w:rFonts w:ascii="Cambria" w:hAnsi="Cambria"/>
          <w:b/>
          <w:bCs/>
        </w:rPr>
        <w:t>5</w:t>
      </w:r>
      <w:r w:rsidRPr="00B948A3">
        <w:rPr>
          <w:rFonts w:ascii="Cambria" w:hAnsi="Cambria"/>
          <w:b/>
          <w:bCs/>
          <w:vertAlign w:val="superscript"/>
        </w:rPr>
        <w:t>th</w:t>
      </w:r>
      <w:r w:rsidRPr="00B948A3">
        <w:rPr>
          <w:rFonts w:ascii="Cambria" w:hAnsi="Cambria"/>
          <w:b/>
          <w:bCs/>
        </w:rPr>
        <w:t xml:space="preserve"> January 2021, Children of critical workers</w:t>
      </w:r>
      <w:r w:rsidRPr="00B948A3">
        <w:rPr>
          <w:rFonts w:ascii="Cambria" w:hAnsi="Cambria"/>
        </w:rPr>
        <w:t xml:space="preserve"> and vulnerable students are invited to attend school as normal. Critical worker parents must notify reception on the </w:t>
      </w:r>
      <w:r w:rsidRPr="00B948A3">
        <w:rPr>
          <w:rFonts w:ascii="Cambria" w:hAnsi="Cambria"/>
          <w:b/>
        </w:rPr>
        <w:t>4</w:t>
      </w:r>
      <w:r w:rsidRPr="00B948A3">
        <w:rPr>
          <w:rFonts w:ascii="Cambria" w:hAnsi="Cambria"/>
          <w:b/>
          <w:vertAlign w:val="superscript"/>
        </w:rPr>
        <w:t>th</w:t>
      </w:r>
      <w:r w:rsidRPr="00B948A3">
        <w:rPr>
          <w:rFonts w:ascii="Cambria" w:hAnsi="Cambria"/>
          <w:b/>
        </w:rPr>
        <w:t xml:space="preserve"> January</w:t>
      </w:r>
      <w:r w:rsidRPr="00B948A3">
        <w:rPr>
          <w:rFonts w:ascii="Cambria" w:hAnsi="Cambria"/>
        </w:rPr>
        <w:t xml:space="preserve"> if you are expecting your child to be in attendance. These children will follow their normal timetable, in their normal classrooms. Staff will facilitate this by delivering hybrid lessons from the classroom. (Teaching children in the classroom at the same time as teaching live.) Students must not break the current ‘bubble’ arrangements that are in place.</w:t>
      </w:r>
    </w:p>
    <w:p w14:paraId="69F09012" w14:textId="77777777" w:rsidR="00B948A3" w:rsidRPr="00B948A3" w:rsidRDefault="00B948A3" w:rsidP="00B948A3">
      <w:pPr>
        <w:pStyle w:val="ListParagraph"/>
        <w:numPr>
          <w:ilvl w:val="0"/>
          <w:numId w:val="2"/>
        </w:numPr>
        <w:spacing w:after="160" w:line="259" w:lineRule="auto"/>
        <w:ind w:left="426" w:hanging="426"/>
        <w:contextualSpacing/>
        <w:jc w:val="both"/>
        <w:rPr>
          <w:rFonts w:ascii="Cambria" w:hAnsi="Cambria"/>
        </w:rPr>
      </w:pPr>
      <w:r w:rsidRPr="00B948A3">
        <w:rPr>
          <w:rFonts w:ascii="Cambria" w:hAnsi="Cambria"/>
        </w:rPr>
        <w:t>School staff will contact vulnerable students.</w:t>
      </w:r>
    </w:p>
    <w:p w14:paraId="4CD3DF3A" w14:textId="77777777" w:rsidR="00B948A3" w:rsidRPr="00B948A3" w:rsidRDefault="00B948A3" w:rsidP="00B948A3">
      <w:pPr>
        <w:pStyle w:val="ListParagraph"/>
        <w:numPr>
          <w:ilvl w:val="0"/>
          <w:numId w:val="2"/>
        </w:numPr>
        <w:spacing w:after="160" w:line="259" w:lineRule="auto"/>
        <w:ind w:left="426" w:hanging="426"/>
        <w:contextualSpacing/>
        <w:jc w:val="both"/>
        <w:rPr>
          <w:rFonts w:ascii="Cambria" w:hAnsi="Cambria"/>
        </w:rPr>
      </w:pPr>
      <w:r w:rsidRPr="00B948A3">
        <w:rPr>
          <w:rFonts w:ascii="Cambria" w:hAnsi="Cambria"/>
          <w:b/>
          <w:bCs/>
        </w:rPr>
        <w:t>Year 11 and Year 13</w:t>
      </w:r>
      <w:r w:rsidRPr="00B948A3">
        <w:rPr>
          <w:rFonts w:ascii="Cambria" w:hAnsi="Cambria"/>
        </w:rPr>
        <w:t xml:space="preserve"> will attend school at their normal time for a normal school day</w:t>
      </w:r>
      <w:r w:rsidRPr="00B948A3">
        <w:rPr>
          <w:rFonts w:ascii="Cambria" w:hAnsi="Cambria"/>
          <w:b/>
          <w:bCs/>
        </w:rPr>
        <w:t xml:space="preserve"> 11</w:t>
      </w:r>
      <w:r w:rsidRPr="00B948A3">
        <w:rPr>
          <w:rFonts w:ascii="Cambria" w:hAnsi="Cambria"/>
          <w:b/>
          <w:bCs/>
          <w:vertAlign w:val="superscript"/>
        </w:rPr>
        <w:t>th</w:t>
      </w:r>
      <w:r w:rsidRPr="00B948A3">
        <w:rPr>
          <w:rFonts w:ascii="Cambria" w:hAnsi="Cambria"/>
          <w:b/>
          <w:bCs/>
        </w:rPr>
        <w:t xml:space="preserve"> January 2021.</w:t>
      </w:r>
    </w:p>
    <w:p w14:paraId="772781FE" w14:textId="77777777" w:rsidR="00B948A3" w:rsidRPr="00B948A3" w:rsidRDefault="00B948A3" w:rsidP="00B948A3">
      <w:pPr>
        <w:pStyle w:val="ListParagraph"/>
        <w:numPr>
          <w:ilvl w:val="0"/>
          <w:numId w:val="2"/>
        </w:numPr>
        <w:spacing w:after="160" w:line="259" w:lineRule="auto"/>
        <w:ind w:left="426" w:hanging="426"/>
        <w:contextualSpacing/>
        <w:jc w:val="both"/>
        <w:rPr>
          <w:rFonts w:ascii="Cambria" w:hAnsi="Cambria"/>
        </w:rPr>
      </w:pPr>
      <w:r w:rsidRPr="00B948A3">
        <w:rPr>
          <w:rFonts w:ascii="Cambria" w:hAnsi="Cambria"/>
          <w:b/>
          <w:bCs/>
        </w:rPr>
        <w:t xml:space="preserve">All other students in Years 7, 8, 9, 10 and 12 </w:t>
      </w:r>
      <w:r w:rsidRPr="00B948A3">
        <w:rPr>
          <w:rFonts w:ascii="Cambria" w:hAnsi="Cambria"/>
        </w:rPr>
        <w:t xml:space="preserve">are expected to return to school full time from the </w:t>
      </w:r>
      <w:r w:rsidRPr="00B948A3">
        <w:rPr>
          <w:rFonts w:ascii="Cambria" w:hAnsi="Cambria"/>
          <w:b/>
        </w:rPr>
        <w:t>18</w:t>
      </w:r>
      <w:r w:rsidRPr="00B948A3">
        <w:rPr>
          <w:rFonts w:ascii="Cambria" w:hAnsi="Cambria"/>
          <w:b/>
          <w:vertAlign w:val="superscript"/>
        </w:rPr>
        <w:t>th</w:t>
      </w:r>
      <w:r w:rsidRPr="00B948A3">
        <w:rPr>
          <w:rFonts w:ascii="Cambria" w:hAnsi="Cambria"/>
          <w:b/>
        </w:rPr>
        <w:t xml:space="preserve"> January 2021</w:t>
      </w:r>
      <w:r w:rsidRPr="00B948A3">
        <w:rPr>
          <w:rFonts w:ascii="Cambria" w:hAnsi="Cambria"/>
        </w:rPr>
        <w:t>. They will continue with their live lessons, as per their usual timetable for this second week.</w:t>
      </w:r>
    </w:p>
    <w:p w14:paraId="41B2E9E1" w14:textId="401EE232" w:rsidR="00B948A3" w:rsidRPr="00B948A3" w:rsidRDefault="00B948A3" w:rsidP="00B948A3">
      <w:pPr>
        <w:pStyle w:val="ListParagraph"/>
        <w:numPr>
          <w:ilvl w:val="0"/>
          <w:numId w:val="2"/>
        </w:numPr>
        <w:spacing w:after="160" w:line="259" w:lineRule="auto"/>
        <w:ind w:left="426" w:hanging="426"/>
        <w:contextualSpacing/>
        <w:jc w:val="both"/>
        <w:rPr>
          <w:rStyle w:val="Hyperlink"/>
          <w:rFonts w:ascii="Cambria" w:hAnsi="Cambria"/>
        </w:rPr>
      </w:pPr>
      <w:r w:rsidRPr="00B948A3">
        <w:rPr>
          <w:rFonts w:ascii="Cambria" w:hAnsi="Cambria"/>
        </w:rPr>
        <w:t xml:space="preserve"> </w:t>
      </w:r>
      <w:r w:rsidRPr="00B948A3">
        <w:rPr>
          <w:rFonts w:ascii="Cambria" w:hAnsi="Cambria"/>
          <w:b/>
          <w:bCs/>
        </w:rPr>
        <w:t xml:space="preserve">SEND Learners </w:t>
      </w:r>
      <w:r w:rsidRPr="00B948A3">
        <w:rPr>
          <w:rFonts w:ascii="Cambria" w:hAnsi="Cambria"/>
        </w:rPr>
        <w:t xml:space="preserve">will receive the usual adaptations and additional support for their learning, which will be coordinated by our SENDCO Mrs Wylie. </w:t>
      </w:r>
      <w:r>
        <w:rPr>
          <w:rStyle w:val="Hyperlink"/>
          <w:rFonts w:ascii="Cambria" w:hAnsi="Cambria"/>
        </w:rPr>
        <w:t>e.wylie@childwallssa.org</w:t>
      </w:r>
    </w:p>
    <w:p w14:paraId="07C33947" w14:textId="3B8893CF" w:rsidR="00B948A3" w:rsidRPr="00B948A3" w:rsidRDefault="00B948A3" w:rsidP="00B948A3">
      <w:pPr>
        <w:pStyle w:val="ListParagraph"/>
        <w:numPr>
          <w:ilvl w:val="0"/>
          <w:numId w:val="2"/>
        </w:numPr>
        <w:spacing w:after="160" w:line="259" w:lineRule="auto"/>
        <w:ind w:left="426" w:hanging="426"/>
        <w:contextualSpacing/>
        <w:rPr>
          <w:rStyle w:val="Hyperlink"/>
          <w:rFonts w:ascii="Cambria" w:hAnsi="Cambria"/>
          <w:b/>
          <w:color w:val="000000" w:themeColor="text1"/>
        </w:rPr>
      </w:pPr>
      <w:r w:rsidRPr="00B948A3">
        <w:rPr>
          <w:rFonts w:ascii="Cambria" w:hAnsi="Cambria"/>
          <w:b/>
        </w:rPr>
        <w:t>Students in Year 11, 12, 13 that are due to sit exams</w:t>
      </w:r>
      <w:r w:rsidRPr="00B948A3">
        <w:rPr>
          <w:rFonts w:ascii="Cambria" w:hAnsi="Cambria"/>
        </w:rPr>
        <w:t xml:space="preserve"> in the first 2 weeks of term will do so as normal.</w:t>
      </w:r>
      <w:r>
        <w:rPr>
          <w:rStyle w:val="Hyperlink"/>
          <w:rFonts w:ascii="Cambria" w:hAnsi="Cambria"/>
        </w:rPr>
        <w:t xml:space="preserve"> </w:t>
      </w:r>
      <w:r w:rsidRPr="00B948A3">
        <w:rPr>
          <w:rStyle w:val="Hyperlink"/>
          <w:rFonts w:ascii="Cambria" w:hAnsi="Cambria"/>
          <w:b/>
          <w:color w:val="000000" w:themeColor="text1"/>
        </w:rPr>
        <w:t>They will be contacted by school staff in person to ensure arrangements and expectations are clear.</w:t>
      </w:r>
    </w:p>
    <w:p w14:paraId="677918C8" w14:textId="77777777" w:rsidR="00B948A3" w:rsidRPr="00B948A3" w:rsidRDefault="00B948A3" w:rsidP="00B948A3">
      <w:pPr>
        <w:pStyle w:val="ListParagraph"/>
        <w:rPr>
          <w:rFonts w:ascii="Cambria" w:hAnsi="Cambria"/>
        </w:rPr>
      </w:pPr>
    </w:p>
    <w:p w14:paraId="2BB88F24" w14:textId="2DF98DD5" w:rsidR="00B948A3" w:rsidRPr="00B948A3" w:rsidRDefault="00B948A3" w:rsidP="00B948A3">
      <w:pPr>
        <w:pStyle w:val="ListParagraph"/>
        <w:numPr>
          <w:ilvl w:val="0"/>
          <w:numId w:val="2"/>
        </w:numPr>
        <w:spacing w:after="160" w:line="259" w:lineRule="auto"/>
        <w:ind w:left="426"/>
        <w:contextualSpacing/>
        <w:rPr>
          <w:rFonts w:ascii="Cambria" w:hAnsi="Cambria"/>
        </w:rPr>
      </w:pPr>
      <w:r w:rsidRPr="00B948A3">
        <w:rPr>
          <w:rFonts w:ascii="Cambria" w:hAnsi="Cambria"/>
        </w:rPr>
        <w:t xml:space="preserve">Please note that </w:t>
      </w:r>
      <w:r w:rsidRPr="00B948A3">
        <w:rPr>
          <w:rFonts w:ascii="Cambria" w:hAnsi="Cambria"/>
          <w:b/>
        </w:rPr>
        <w:t xml:space="preserve">attendance </w:t>
      </w:r>
      <w:r w:rsidRPr="00B948A3">
        <w:rPr>
          <w:rFonts w:ascii="Cambria" w:hAnsi="Cambria"/>
        </w:rPr>
        <w:t xml:space="preserve">will be logged and reported to the Department for Education as usual. Communication regarding non-attendance will continue as normal. Students are expected to attend all 5 lessons </w:t>
      </w:r>
      <w:r w:rsidR="0087342E">
        <w:rPr>
          <w:rFonts w:ascii="Cambria" w:hAnsi="Cambria"/>
        </w:rPr>
        <w:t xml:space="preserve">remotely until they are back in school </w:t>
      </w:r>
      <w:r w:rsidRPr="00B948A3">
        <w:rPr>
          <w:rFonts w:ascii="Cambria" w:hAnsi="Cambria"/>
        </w:rPr>
        <w:t xml:space="preserve">and </w:t>
      </w:r>
      <w:r w:rsidR="0087342E">
        <w:rPr>
          <w:rFonts w:ascii="Cambria" w:hAnsi="Cambria"/>
        </w:rPr>
        <w:t xml:space="preserve">should </w:t>
      </w:r>
      <w:r w:rsidRPr="00B948A3">
        <w:rPr>
          <w:rFonts w:ascii="Cambria" w:hAnsi="Cambria"/>
        </w:rPr>
        <w:t>engage in the work set by their teachers. If your child is unwell, please contact school and notify our attendance officers.</w:t>
      </w:r>
    </w:p>
    <w:p w14:paraId="625833CA" w14:textId="77777777" w:rsidR="00B948A3" w:rsidRPr="00B948A3" w:rsidRDefault="00B948A3" w:rsidP="00B948A3">
      <w:pPr>
        <w:rPr>
          <w:rFonts w:ascii="Cambria" w:hAnsi="Cambria"/>
          <w:b/>
          <w:bCs/>
          <w:u w:val="single"/>
        </w:rPr>
      </w:pPr>
      <w:r w:rsidRPr="00B948A3">
        <w:rPr>
          <w:rFonts w:ascii="Cambria" w:hAnsi="Cambria"/>
          <w:b/>
          <w:bCs/>
          <w:u w:val="single"/>
        </w:rPr>
        <w:t>What are the arrangements for mass testing in schools?</w:t>
      </w:r>
    </w:p>
    <w:p w14:paraId="6CC7B2CF" w14:textId="77777777" w:rsidR="00B948A3" w:rsidRPr="00B948A3" w:rsidRDefault="00B948A3" w:rsidP="0087342E">
      <w:pPr>
        <w:jc w:val="both"/>
        <w:rPr>
          <w:rFonts w:ascii="Cambria" w:hAnsi="Cambria"/>
        </w:rPr>
      </w:pPr>
      <w:r w:rsidRPr="00B948A3">
        <w:rPr>
          <w:rFonts w:ascii="Cambria" w:hAnsi="Cambria"/>
        </w:rPr>
        <w:t>The government have now given schools more time and further guidance as to how mass testing in schools might be organised safely. Tests are expected to arrive in school next week. The Lydiate Learning Trust Board of Directors will meet on the 6</w:t>
      </w:r>
      <w:r w:rsidRPr="00B948A3">
        <w:rPr>
          <w:rFonts w:ascii="Cambria" w:hAnsi="Cambria"/>
          <w:vertAlign w:val="superscript"/>
        </w:rPr>
        <w:t>th</w:t>
      </w:r>
      <w:r w:rsidRPr="00B948A3">
        <w:rPr>
          <w:rFonts w:ascii="Cambria" w:hAnsi="Cambria"/>
        </w:rPr>
        <w:t xml:space="preserve"> January 2021, as arranged, to discuss the appropriate course of action for Childwall Sports and Science Academy. I will contact you next week with further information regarding the detail of when and how your child will receive their test before returning to school full time. Please be aware that you will need to sign a consent form, ( that will be shared with you at the start of next week,) and that your child will need to test twice on their return to school.</w:t>
      </w:r>
    </w:p>
    <w:p w14:paraId="442394A7" w14:textId="77777777" w:rsidR="00B948A3" w:rsidRPr="00B948A3" w:rsidRDefault="00B948A3" w:rsidP="00B948A3">
      <w:pPr>
        <w:rPr>
          <w:rFonts w:ascii="Cambria" w:hAnsi="Cambria"/>
        </w:rPr>
      </w:pPr>
      <w:r w:rsidRPr="00B948A3">
        <w:rPr>
          <w:rFonts w:ascii="Cambria" w:hAnsi="Cambria"/>
        </w:rPr>
        <w:t>Thank you once again for your patience and understanding.</w:t>
      </w:r>
    </w:p>
    <w:p w14:paraId="240AA269" w14:textId="77777777" w:rsidR="00B948A3" w:rsidRPr="00B948A3" w:rsidRDefault="00B948A3" w:rsidP="00B948A3">
      <w:pPr>
        <w:rPr>
          <w:rFonts w:ascii="Cambria" w:hAnsi="Cambria"/>
        </w:rPr>
      </w:pPr>
      <w:r w:rsidRPr="00B948A3">
        <w:rPr>
          <w:rFonts w:ascii="Cambria" w:hAnsi="Cambria"/>
        </w:rPr>
        <w:t xml:space="preserve">Happy New Year to you all. </w:t>
      </w:r>
    </w:p>
    <w:p w14:paraId="47056485" w14:textId="77777777" w:rsidR="00B948A3" w:rsidRPr="00B948A3" w:rsidRDefault="00B948A3" w:rsidP="00B948A3">
      <w:pPr>
        <w:rPr>
          <w:rFonts w:ascii="Cambria" w:hAnsi="Cambria"/>
        </w:rPr>
      </w:pPr>
    </w:p>
    <w:p w14:paraId="34EE1C02" w14:textId="77777777" w:rsidR="00B948A3" w:rsidRPr="00B948A3" w:rsidRDefault="00B948A3" w:rsidP="00B948A3">
      <w:pPr>
        <w:rPr>
          <w:rFonts w:ascii="Cambria" w:hAnsi="Cambria"/>
        </w:rPr>
      </w:pPr>
      <w:r w:rsidRPr="00B948A3">
        <w:rPr>
          <w:rFonts w:ascii="Cambria" w:hAnsi="Cambria"/>
        </w:rPr>
        <w:t>Yours faithfully,</w:t>
      </w:r>
    </w:p>
    <w:p w14:paraId="1CDD5C80" w14:textId="23D9D2FB" w:rsidR="00B948A3" w:rsidRPr="00B948A3" w:rsidRDefault="0087342E" w:rsidP="00B948A3">
      <w:pPr>
        <w:rPr>
          <w:rFonts w:ascii="Cambria" w:hAnsi="Cambria"/>
        </w:rPr>
      </w:pPr>
      <w:r>
        <w:rPr>
          <w:rFonts w:ascii="Cambria" w:hAnsi="Cambria"/>
          <w:noProof/>
          <w:lang w:eastAsia="en-GB"/>
        </w:rPr>
        <w:drawing>
          <wp:inline distT="0" distB="0" distL="0" distR="0" wp14:anchorId="767FB34F" wp14:editId="7EC8D6AA">
            <wp:extent cx="899160" cy="6918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VI 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160" cy="691896"/>
                    </a:xfrm>
                    <a:prstGeom prst="rect">
                      <a:avLst/>
                    </a:prstGeom>
                  </pic:spPr>
                </pic:pic>
              </a:graphicData>
            </a:graphic>
          </wp:inline>
        </w:drawing>
      </w:r>
    </w:p>
    <w:p w14:paraId="733267F9" w14:textId="77777777" w:rsidR="00B948A3" w:rsidRPr="00B948A3" w:rsidRDefault="00B948A3" w:rsidP="00B948A3">
      <w:pPr>
        <w:rPr>
          <w:rFonts w:ascii="Cambria" w:hAnsi="Cambria"/>
        </w:rPr>
      </w:pPr>
      <w:r w:rsidRPr="00B948A3">
        <w:rPr>
          <w:rFonts w:ascii="Cambria" w:hAnsi="Cambria"/>
        </w:rPr>
        <w:t>Ms J E Vincent</w:t>
      </w:r>
      <w:bookmarkStart w:id="0" w:name="_GoBack"/>
      <w:bookmarkEnd w:id="0"/>
    </w:p>
    <w:p w14:paraId="6FCBB49D" w14:textId="77777777" w:rsidR="00B948A3" w:rsidRPr="00B948A3" w:rsidRDefault="00B948A3" w:rsidP="00B948A3">
      <w:pPr>
        <w:rPr>
          <w:rFonts w:ascii="Cambria" w:hAnsi="Cambria"/>
        </w:rPr>
      </w:pPr>
      <w:r w:rsidRPr="00B948A3">
        <w:rPr>
          <w:rFonts w:ascii="Cambria" w:hAnsi="Cambria"/>
        </w:rPr>
        <w:t>Headteacher</w:t>
      </w:r>
    </w:p>
    <w:p w14:paraId="1E5D5273" w14:textId="77777777" w:rsidR="006119AE" w:rsidRDefault="006119AE" w:rsidP="006119AE">
      <w:pPr>
        <w:pStyle w:val="paragraph"/>
        <w:spacing w:before="0" w:beforeAutospacing="0" w:after="0" w:afterAutospacing="0"/>
        <w:textAlignment w:val="baseline"/>
        <w:rPr>
          <w:rStyle w:val="normaltextrun"/>
          <w:rFonts w:ascii="Calibri" w:hAnsi="Calibri" w:cs="Calibri"/>
          <w:sz w:val="22"/>
          <w:szCs w:val="22"/>
        </w:rPr>
      </w:pPr>
    </w:p>
    <w:p w14:paraId="7D30D8CB" w14:textId="77777777" w:rsidR="006119AE" w:rsidRDefault="006119AE" w:rsidP="006119AE">
      <w:pPr>
        <w:pStyle w:val="paragraph"/>
        <w:spacing w:before="0" w:beforeAutospacing="0" w:after="0" w:afterAutospacing="0"/>
        <w:textAlignment w:val="baseline"/>
        <w:rPr>
          <w:rStyle w:val="normaltextrun"/>
          <w:rFonts w:ascii="Calibri" w:hAnsi="Calibri" w:cs="Calibri"/>
          <w:sz w:val="22"/>
          <w:szCs w:val="22"/>
        </w:rPr>
      </w:pPr>
    </w:p>
    <w:p w14:paraId="55F9EDD7" w14:textId="77777777" w:rsidR="006119AE" w:rsidRDefault="006119AE" w:rsidP="006119AE">
      <w:pPr>
        <w:pStyle w:val="paragraph"/>
        <w:spacing w:before="0" w:beforeAutospacing="0" w:after="0" w:afterAutospacing="0"/>
        <w:textAlignment w:val="baseline"/>
        <w:rPr>
          <w:rStyle w:val="normaltextrun"/>
          <w:rFonts w:ascii="Calibri" w:hAnsi="Calibri" w:cs="Calibri"/>
          <w:sz w:val="22"/>
          <w:szCs w:val="22"/>
        </w:rPr>
      </w:pPr>
    </w:p>
    <w:p w14:paraId="702621F3" w14:textId="77777777" w:rsidR="006119AE" w:rsidRDefault="006119AE" w:rsidP="006119AE">
      <w:pPr>
        <w:pStyle w:val="paragraph"/>
        <w:spacing w:before="0" w:beforeAutospacing="0" w:after="0" w:afterAutospacing="0"/>
        <w:textAlignment w:val="baseline"/>
        <w:rPr>
          <w:rStyle w:val="normaltextrun"/>
          <w:rFonts w:ascii="Calibri" w:hAnsi="Calibri" w:cs="Calibri"/>
          <w:sz w:val="22"/>
          <w:szCs w:val="22"/>
        </w:rPr>
      </w:pPr>
    </w:p>
    <w:p w14:paraId="01F1671C" w14:textId="77777777" w:rsidR="006119AE" w:rsidRDefault="006119AE" w:rsidP="006119AE">
      <w:pPr>
        <w:pStyle w:val="paragraph"/>
        <w:spacing w:before="0" w:beforeAutospacing="0" w:after="0" w:afterAutospacing="0"/>
        <w:textAlignment w:val="baseline"/>
        <w:rPr>
          <w:rStyle w:val="eop"/>
          <w:rFonts w:ascii="Calibri" w:hAnsi="Calibri" w:cs="Calibri"/>
          <w:sz w:val="22"/>
          <w:szCs w:val="22"/>
        </w:rPr>
      </w:pPr>
    </w:p>
    <w:p w14:paraId="250D4C27" w14:textId="77777777" w:rsidR="006119AE" w:rsidRDefault="006119AE" w:rsidP="006119AE">
      <w:pPr>
        <w:pStyle w:val="paragraph"/>
        <w:spacing w:before="0" w:beforeAutospacing="0" w:after="0" w:afterAutospacing="0"/>
        <w:textAlignment w:val="baseline"/>
        <w:rPr>
          <w:rFonts w:ascii="Segoe UI" w:hAnsi="Segoe UI" w:cs="Segoe UI"/>
          <w:sz w:val="18"/>
          <w:szCs w:val="18"/>
        </w:rPr>
      </w:pPr>
    </w:p>
    <w:p w14:paraId="0A2F49BE" w14:textId="77777777" w:rsidR="006119AE" w:rsidRDefault="006119AE" w:rsidP="006119AE">
      <w:pPr>
        <w:pStyle w:val="paragraph"/>
        <w:spacing w:before="0" w:beforeAutospacing="0" w:after="0" w:afterAutospacing="0"/>
        <w:textAlignment w:val="baseline"/>
        <w:rPr>
          <w:rFonts w:ascii="Segoe UI" w:hAnsi="Segoe UI" w:cs="Segoe UI"/>
          <w:sz w:val="18"/>
          <w:szCs w:val="18"/>
        </w:rPr>
      </w:pPr>
    </w:p>
    <w:p w14:paraId="532CB2C6" w14:textId="77777777" w:rsidR="006119AE" w:rsidRPr="00181B3A" w:rsidRDefault="006119AE" w:rsidP="00621C06">
      <w:pPr>
        <w:tabs>
          <w:tab w:val="left" w:pos="2520"/>
        </w:tabs>
        <w:rPr>
          <w:rFonts w:ascii="Cambria" w:hAnsi="Cambria"/>
        </w:rPr>
      </w:pPr>
    </w:p>
    <w:sectPr w:rsidR="006119AE" w:rsidRPr="00181B3A" w:rsidSect="00B948A3">
      <w:headerReference w:type="even" r:id="rId9"/>
      <w:headerReference w:type="default" r:id="rId10"/>
      <w:footerReference w:type="even" r:id="rId11"/>
      <w:footerReference w:type="default" r:id="rId12"/>
      <w:headerReference w:type="first" r:id="rId13"/>
      <w:footerReference w:type="first" r:id="rId14"/>
      <w:pgSz w:w="11906" w:h="16838"/>
      <w:pgMar w:top="1440" w:right="991" w:bottom="1440"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D6757" w14:textId="77777777" w:rsidR="00660AF9" w:rsidRDefault="00C97907">
      <w:pPr>
        <w:spacing w:after="0" w:line="240" w:lineRule="auto"/>
      </w:pPr>
      <w:r>
        <w:separator/>
      </w:r>
    </w:p>
  </w:endnote>
  <w:endnote w:type="continuationSeparator" w:id="0">
    <w:p w14:paraId="6E5022BF" w14:textId="77777777" w:rsidR="00660AF9" w:rsidRDefault="00C97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1424A" w14:textId="77777777" w:rsidR="00AE3169" w:rsidRDefault="00AE31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2E0E9" w14:textId="77777777" w:rsidR="00AE3169" w:rsidRDefault="00AE31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BFA78" w14:textId="77777777" w:rsidR="00AE3169" w:rsidRDefault="00AE3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A06B2" w14:textId="77777777" w:rsidR="00660AF9" w:rsidRDefault="00C97907">
      <w:pPr>
        <w:spacing w:after="0" w:line="240" w:lineRule="auto"/>
      </w:pPr>
      <w:r>
        <w:separator/>
      </w:r>
    </w:p>
  </w:footnote>
  <w:footnote w:type="continuationSeparator" w:id="0">
    <w:p w14:paraId="006D8DB3" w14:textId="77777777" w:rsidR="00660AF9" w:rsidRDefault="00C979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8C031" w14:textId="77777777" w:rsidR="00660AF9" w:rsidRDefault="0087342E">
    <w:pPr>
      <w:pStyle w:val="Header"/>
    </w:pPr>
    <w:r>
      <w:rPr>
        <w:noProof/>
        <w:lang w:eastAsia="en-GB"/>
      </w:rPr>
      <w:pict w14:anchorId="7214A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39391" o:spid="_x0000_s2065" type="#_x0000_t75" style="position:absolute;margin-left:0;margin-top:0;width:595.2pt;height:841.9pt;z-index:-251657216;mso-position-horizontal:center;mso-position-horizontal-relative:margin;mso-position-vertical:center;mso-position-vertical-relative:margin" o:allowincell="f">
          <v:imagedata r:id="rId1" o:title="Childwall Letterhead H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1FEB9" w14:textId="77777777" w:rsidR="00660AF9" w:rsidRDefault="0087342E">
    <w:pPr>
      <w:pStyle w:val="Header"/>
    </w:pPr>
    <w:r>
      <w:rPr>
        <w:noProof/>
        <w:lang w:eastAsia="en-GB"/>
      </w:rPr>
      <w:pict w14:anchorId="1E655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39392" o:spid="_x0000_s2066" type="#_x0000_t75" style="position:absolute;margin-left:-50.4pt;margin-top:-84.75pt;width:595.2pt;height:841.9pt;z-index:-251656192;mso-position-horizontal-relative:margin;mso-position-vertical-relative:margin" o:allowincell="f">
          <v:imagedata r:id="rId1" o:title="Childwall Letterhead HT"/>
          <w10:wrap anchorx="margin" anchory="margin"/>
        </v:shape>
      </w:pict>
    </w:r>
    <w:r w:rsidR="00181B3A">
      <w:rPr>
        <w:noProof/>
        <w:lang w:eastAsia="en-GB"/>
      </w:rPr>
      <mc:AlternateContent>
        <mc:Choice Requires="wps">
          <w:drawing>
            <wp:anchor distT="0" distB="0" distL="114300" distR="114300" simplePos="0" relativeHeight="251661312" behindDoc="0" locked="0" layoutInCell="1" allowOverlap="1" wp14:anchorId="315361F4" wp14:editId="66E1AAB3">
              <wp:simplePos x="0" y="0"/>
              <wp:positionH relativeFrom="column">
                <wp:posOffset>-668655</wp:posOffset>
              </wp:positionH>
              <wp:positionV relativeFrom="paragraph">
                <wp:posOffset>-440055</wp:posOffset>
              </wp:positionV>
              <wp:extent cx="7953375" cy="2390775"/>
              <wp:effectExtent l="0" t="0" r="9525" b="9525"/>
              <wp:wrapNone/>
              <wp:docPr id="2" name="Rectangle 2"/>
              <wp:cNvGraphicFramePr/>
              <a:graphic xmlns:a="http://schemas.openxmlformats.org/drawingml/2006/main">
                <a:graphicData uri="http://schemas.microsoft.com/office/word/2010/wordprocessingShape">
                  <wps:wsp>
                    <wps:cNvSpPr/>
                    <wps:spPr>
                      <a:xfrm>
                        <a:off x="0" y="0"/>
                        <a:ext cx="7953375" cy="2390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18D72B" id="Rectangle 2" o:spid="_x0000_s1026" style="position:absolute;margin-left:-52.65pt;margin-top:-34.65pt;width:626.25pt;height:18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" fillcolor="white [3212]"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FDE28" w14:textId="77777777" w:rsidR="004921C4" w:rsidRDefault="004921C4">
    <w:pPr>
      <w:pStyle w:val="Header"/>
    </w:pPr>
    <w:r>
      <w:rPr>
        <w:noProof/>
        <w:lang w:eastAsia="en-GB"/>
      </w:rPr>
      <w:drawing>
        <wp:anchor distT="0" distB="0" distL="114300" distR="114300" simplePos="0" relativeHeight="251663360" behindDoc="1" locked="0" layoutInCell="0" allowOverlap="1" wp14:anchorId="7A5E85CB" wp14:editId="173FA4C0">
          <wp:simplePos x="0" y="0"/>
          <wp:positionH relativeFrom="margin">
            <wp:posOffset>-633730</wp:posOffset>
          </wp:positionH>
          <wp:positionV relativeFrom="page">
            <wp:posOffset>0</wp:posOffset>
          </wp:positionV>
          <wp:extent cx="7559040" cy="10692130"/>
          <wp:effectExtent l="0" t="0" r="3810" b="0"/>
          <wp:wrapNone/>
          <wp:docPr id="3" name="Picture 3" descr="Childwall Letterhead 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0739390" descr="Childwall Letterhead H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E2360A"/>
    <w:multiLevelType w:val="hybridMultilevel"/>
    <w:tmpl w:val="F2C405DE"/>
    <w:lvl w:ilvl="0" w:tplc="82D6CB2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BB5C39"/>
    <w:multiLevelType w:val="hybridMultilevel"/>
    <w:tmpl w:val="FC0C068A"/>
    <w:lvl w:ilvl="0" w:tplc="ED383FB8">
      <w:start w:val="599"/>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AF9"/>
    <w:rsid w:val="00181B3A"/>
    <w:rsid w:val="004921C4"/>
    <w:rsid w:val="0060413E"/>
    <w:rsid w:val="006119AE"/>
    <w:rsid w:val="00621C06"/>
    <w:rsid w:val="00660AF9"/>
    <w:rsid w:val="006B1F21"/>
    <w:rsid w:val="007A403F"/>
    <w:rsid w:val="0087342E"/>
    <w:rsid w:val="008E522B"/>
    <w:rsid w:val="00944EED"/>
    <w:rsid w:val="00AE3169"/>
    <w:rsid w:val="00B948A3"/>
    <w:rsid w:val="00BB594A"/>
    <w:rsid w:val="00C4459D"/>
    <w:rsid w:val="00C97907"/>
    <w:rsid w:val="00E244A9"/>
    <w:rsid w:val="00F011A0"/>
    <w:rsid w:val="00FD6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AD4B3FC"/>
  <w15:chartTrackingRefBased/>
  <w15:docId w15:val="{63BB50C8-303D-4835-8D7E-122A33D0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8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unhideWhenUsed/>
    <w:rsid w:val="00621C0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21C06"/>
    <w:rPr>
      <w:rFonts w:ascii="Calibri" w:hAnsi="Calibri"/>
      <w:szCs w:val="21"/>
    </w:rPr>
  </w:style>
  <w:style w:type="table" w:styleId="TableGrid">
    <w:name w:val="Table Grid"/>
    <w:basedOn w:val="TableNormal"/>
    <w:uiPriority w:val="39"/>
    <w:rsid w:val="00621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1C06"/>
    <w:pPr>
      <w:spacing w:after="0" w:line="240" w:lineRule="auto"/>
      <w:ind w:left="720"/>
    </w:pPr>
    <w:rPr>
      <w:rFonts w:ascii="Calibri" w:hAnsi="Calibri" w:cs="Times New Roman"/>
    </w:rPr>
  </w:style>
  <w:style w:type="character" w:styleId="Hyperlink">
    <w:name w:val="Hyperlink"/>
    <w:basedOn w:val="DefaultParagraphFont"/>
    <w:uiPriority w:val="99"/>
    <w:unhideWhenUsed/>
    <w:rsid w:val="00621C06"/>
    <w:rPr>
      <w:color w:val="0563C1" w:themeColor="hyperlink"/>
      <w:u w:val="single"/>
    </w:rPr>
  </w:style>
  <w:style w:type="paragraph" w:styleId="BalloonText">
    <w:name w:val="Balloon Text"/>
    <w:basedOn w:val="Normal"/>
    <w:link w:val="BalloonTextChar"/>
    <w:uiPriority w:val="99"/>
    <w:semiHidden/>
    <w:unhideWhenUsed/>
    <w:rsid w:val="006B1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F21"/>
    <w:rPr>
      <w:rFonts w:ascii="Segoe UI" w:hAnsi="Segoe UI" w:cs="Segoe UI"/>
      <w:sz w:val="18"/>
      <w:szCs w:val="18"/>
    </w:rPr>
  </w:style>
  <w:style w:type="paragraph" w:customStyle="1" w:styleId="paragraph">
    <w:name w:val="paragraph"/>
    <w:basedOn w:val="Normal"/>
    <w:rsid w:val="006119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119AE"/>
  </w:style>
  <w:style w:type="character" w:customStyle="1" w:styleId="eop">
    <w:name w:val="eop"/>
    <w:basedOn w:val="DefaultParagraphFont"/>
    <w:rsid w:val="006119AE"/>
  </w:style>
  <w:style w:type="character" w:customStyle="1" w:styleId="contextualspellingandgrammarerror">
    <w:name w:val="contextualspellingandgrammarerror"/>
    <w:basedOn w:val="DefaultParagraphFont"/>
    <w:rsid w:val="006119AE"/>
  </w:style>
  <w:style w:type="character" w:customStyle="1" w:styleId="spellingerror">
    <w:name w:val="spellingerror"/>
    <w:basedOn w:val="DefaultParagraphFont"/>
    <w:rsid w:val="00611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12321">
      <w:bodyDiv w:val="1"/>
      <w:marLeft w:val="0"/>
      <w:marRight w:val="0"/>
      <w:marTop w:val="0"/>
      <w:marBottom w:val="0"/>
      <w:divBdr>
        <w:top w:val="none" w:sz="0" w:space="0" w:color="auto"/>
        <w:left w:val="none" w:sz="0" w:space="0" w:color="auto"/>
        <w:bottom w:val="none" w:sz="0" w:space="0" w:color="auto"/>
        <w:right w:val="none" w:sz="0" w:space="0" w:color="auto"/>
      </w:divBdr>
      <w:divsChild>
        <w:div w:id="1808430816">
          <w:marLeft w:val="0"/>
          <w:marRight w:val="0"/>
          <w:marTop w:val="0"/>
          <w:marBottom w:val="0"/>
          <w:divBdr>
            <w:top w:val="none" w:sz="0" w:space="0" w:color="auto"/>
            <w:left w:val="none" w:sz="0" w:space="0" w:color="auto"/>
            <w:bottom w:val="none" w:sz="0" w:space="0" w:color="auto"/>
            <w:right w:val="none" w:sz="0" w:space="0" w:color="auto"/>
          </w:divBdr>
        </w:div>
        <w:div w:id="619071488">
          <w:marLeft w:val="0"/>
          <w:marRight w:val="0"/>
          <w:marTop w:val="0"/>
          <w:marBottom w:val="0"/>
          <w:divBdr>
            <w:top w:val="none" w:sz="0" w:space="0" w:color="auto"/>
            <w:left w:val="none" w:sz="0" w:space="0" w:color="auto"/>
            <w:bottom w:val="none" w:sz="0" w:space="0" w:color="auto"/>
            <w:right w:val="none" w:sz="0" w:space="0" w:color="auto"/>
          </w:divBdr>
        </w:div>
        <w:div w:id="1150908038">
          <w:marLeft w:val="0"/>
          <w:marRight w:val="0"/>
          <w:marTop w:val="0"/>
          <w:marBottom w:val="0"/>
          <w:divBdr>
            <w:top w:val="none" w:sz="0" w:space="0" w:color="auto"/>
            <w:left w:val="none" w:sz="0" w:space="0" w:color="auto"/>
            <w:bottom w:val="none" w:sz="0" w:space="0" w:color="auto"/>
            <w:right w:val="none" w:sz="0" w:space="0" w:color="auto"/>
          </w:divBdr>
        </w:div>
        <w:div w:id="641691001">
          <w:marLeft w:val="0"/>
          <w:marRight w:val="0"/>
          <w:marTop w:val="0"/>
          <w:marBottom w:val="0"/>
          <w:divBdr>
            <w:top w:val="none" w:sz="0" w:space="0" w:color="auto"/>
            <w:left w:val="none" w:sz="0" w:space="0" w:color="auto"/>
            <w:bottom w:val="none" w:sz="0" w:space="0" w:color="auto"/>
            <w:right w:val="none" w:sz="0" w:space="0" w:color="auto"/>
          </w:divBdr>
        </w:div>
        <w:div w:id="1611743012">
          <w:marLeft w:val="0"/>
          <w:marRight w:val="0"/>
          <w:marTop w:val="0"/>
          <w:marBottom w:val="0"/>
          <w:divBdr>
            <w:top w:val="none" w:sz="0" w:space="0" w:color="auto"/>
            <w:left w:val="none" w:sz="0" w:space="0" w:color="auto"/>
            <w:bottom w:val="none" w:sz="0" w:space="0" w:color="auto"/>
            <w:right w:val="none" w:sz="0" w:space="0" w:color="auto"/>
          </w:divBdr>
        </w:div>
        <w:div w:id="1846363628">
          <w:marLeft w:val="0"/>
          <w:marRight w:val="0"/>
          <w:marTop w:val="0"/>
          <w:marBottom w:val="0"/>
          <w:divBdr>
            <w:top w:val="none" w:sz="0" w:space="0" w:color="auto"/>
            <w:left w:val="none" w:sz="0" w:space="0" w:color="auto"/>
            <w:bottom w:val="none" w:sz="0" w:space="0" w:color="auto"/>
            <w:right w:val="none" w:sz="0" w:space="0" w:color="auto"/>
          </w:divBdr>
        </w:div>
        <w:div w:id="86266807">
          <w:marLeft w:val="0"/>
          <w:marRight w:val="0"/>
          <w:marTop w:val="0"/>
          <w:marBottom w:val="0"/>
          <w:divBdr>
            <w:top w:val="none" w:sz="0" w:space="0" w:color="auto"/>
            <w:left w:val="none" w:sz="0" w:space="0" w:color="auto"/>
            <w:bottom w:val="none" w:sz="0" w:space="0" w:color="auto"/>
            <w:right w:val="none" w:sz="0" w:space="0" w:color="auto"/>
          </w:divBdr>
        </w:div>
        <w:div w:id="1073426948">
          <w:marLeft w:val="0"/>
          <w:marRight w:val="0"/>
          <w:marTop w:val="0"/>
          <w:marBottom w:val="0"/>
          <w:divBdr>
            <w:top w:val="none" w:sz="0" w:space="0" w:color="auto"/>
            <w:left w:val="none" w:sz="0" w:space="0" w:color="auto"/>
            <w:bottom w:val="none" w:sz="0" w:space="0" w:color="auto"/>
            <w:right w:val="none" w:sz="0" w:space="0" w:color="auto"/>
          </w:divBdr>
        </w:div>
        <w:div w:id="1628470253">
          <w:marLeft w:val="0"/>
          <w:marRight w:val="0"/>
          <w:marTop w:val="0"/>
          <w:marBottom w:val="0"/>
          <w:divBdr>
            <w:top w:val="none" w:sz="0" w:space="0" w:color="auto"/>
            <w:left w:val="none" w:sz="0" w:space="0" w:color="auto"/>
            <w:bottom w:val="none" w:sz="0" w:space="0" w:color="auto"/>
            <w:right w:val="none" w:sz="0" w:space="0" w:color="auto"/>
          </w:divBdr>
        </w:div>
        <w:div w:id="1660958198">
          <w:marLeft w:val="0"/>
          <w:marRight w:val="0"/>
          <w:marTop w:val="0"/>
          <w:marBottom w:val="0"/>
          <w:divBdr>
            <w:top w:val="none" w:sz="0" w:space="0" w:color="auto"/>
            <w:left w:val="none" w:sz="0" w:space="0" w:color="auto"/>
            <w:bottom w:val="none" w:sz="0" w:space="0" w:color="auto"/>
            <w:right w:val="none" w:sz="0" w:space="0" w:color="auto"/>
          </w:divBdr>
        </w:div>
      </w:divsChild>
    </w:div>
    <w:div w:id="1093283021">
      <w:bodyDiv w:val="1"/>
      <w:marLeft w:val="0"/>
      <w:marRight w:val="0"/>
      <w:marTop w:val="0"/>
      <w:marBottom w:val="0"/>
      <w:divBdr>
        <w:top w:val="none" w:sz="0" w:space="0" w:color="auto"/>
        <w:left w:val="none" w:sz="0" w:space="0" w:color="auto"/>
        <w:bottom w:val="none" w:sz="0" w:space="0" w:color="auto"/>
        <w:right w:val="none" w:sz="0" w:space="0" w:color="auto"/>
      </w:divBdr>
      <w:divsChild>
        <w:div w:id="187061269">
          <w:marLeft w:val="0"/>
          <w:marRight w:val="0"/>
          <w:marTop w:val="0"/>
          <w:marBottom w:val="0"/>
          <w:divBdr>
            <w:top w:val="none" w:sz="0" w:space="0" w:color="auto"/>
            <w:left w:val="none" w:sz="0" w:space="0" w:color="auto"/>
            <w:bottom w:val="none" w:sz="0" w:space="0" w:color="auto"/>
            <w:right w:val="none" w:sz="0" w:space="0" w:color="auto"/>
          </w:divBdr>
        </w:div>
        <w:div w:id="1175997461">
          <w:marLeft w:val="0"/>
          <w:marRight w:val="0"/>
          <w:marTop w:val="0"/>
          <w:marBottom w:val="0"/>
          <w:divBdr>
            <w:top w:val="none" w:sz="0" w:space="0" w:color="auto"/>
            <w:left w:val="none" w:sz="0" w:space="0" w:color="auto"/>
            <w:bottom w:val="none" w:sz="0" w:space="0" w:color="auto"/>
            <w:right w:val="none" w:sz="0" w:space="0" w:color="auto"/>
          </w:divBdr>
        </w:div>
        <w:div w:id="1570261890">
          <w:marLeft w:val="0"/>
          <w:marRight w:val="0"/>
          <w:marTop w:val="0"/>
          <w:marBottom w:val="0"/>
          <w:divBdr>
            <w:top w:val="none" w:sz="0" w:space="0" w:color="auto"/>
            <w:left w:val="none" w:sz="0" w:space="0" w:color="auto"/>
            <w:bottom w:val="none" w:sz="0" w:space="0" w:color="auto"/>
            <w:right w:val="none" w:sz="0" w:space="0" w:color="auto"/>
          </w:divBdr>
        </w:div>
        <w:div w:id="1530073103">
          <w:marLeft w:val="0"/>
          <w:marRight w:val="0"/>
          <w:marTop w:val="0"/>
          <w:marBottom w:val="0"/>
          <w:divBdr>
            <w:top w:val="none" w:sz="0" w:space="0" w:color="auto"/>
            <w:left w:val="none" w:sz="0" w:space="0" w:color="auto"/>
            <w:bottom w:val="none" w:sz="0" w:space="0" w:color="auto"/>
            <w:right w:val="none" w:sz="0" w:space="0" w:color="auto"/>
          </w:divBdr>
        </w:div>
        <w:div w:id="508955800">
          <w:marLeft w:val="0"/>
          <w:marRight w:val="0"/>
          <w:marTop w:val="0"/>
          <w:marBottom w:val="0"/>
          <w:divBdr>
            <w:top w:val="none" w:sz="0" w:space="0" w:color="auto"/>
            <w:left w:val="none" w:sz="0" w:space="0" w:color="auto"/>
            <w:bottom w:val="none" w:sz="0" w:space="0" w:color="auto"/>
            <w:right w:val="none" w:sz="0" w:space="0" w:color="auto"/>
          </w:divBdr>
        </w:div>
        <w:div w:id="995842363">
          <w:marLeft w:val="0"/>
          <w:marRight w:val="0"/>
          <w:marTop w:val="0"/>
          <w:marBottom w:val="0"/>
          <w:divBdr>
            <w:top w:val="none" w:sz="0" w:space="0" w:color="auto"/>
            <w:left w:val="none" w:sz="0" w:space="0" w:color="auto"/>
            <w:bottom w:val="none" w:sz="0" w:space="0" w:color="auto"/>
            <w:right w:val="none" w:sz="0" w:space="0" w:color="auto"/>
          </w:divBdr>
        </w:div>
        <w:div w:id="1421486780">
          <w:marLeft w:val="0"/>
          <w:marRight w:val="0"/>
          <w:marTop w:val="0"/>
          <w:marBottom w:val="0"/>
          <w:divBdr>
            <w:top w:val="none" w:sz="0" w:space="0" w:color="auto"/>
            <w:left w:val="none" w:sz="0" w:space="0" w:color="auto"/>
            <w:bottom w:val="none" w:sz="0" w:space="0" w:color="auto"/>
            <w:right w:val="none" w:sz="0" w:space="0" w:color="auto"/>
          </w:divBdr>
        </w:div>
        <w:div w:id="1904675379">
          <w:marLeft w:val="0"/>
          <w:marRight w:val="0"/>
          <w:marTop w:val="0"/>
          <w:marBottom w:val="0"/>
          <w:divBdr>
            <w:top w:val="none" w:sz="0" w:space="0" w:color="auto"/>
            <w:left w:val="none" w:sz="0" w:space="0" w:color="auto"/>
            <w:bottom w:val="none" w:sz="0" w:space="0" w:color="auto"/>
            <w:right w:val="none" w:sz="0" w:space="0" w:color="auto"/>
          </w:divBdr>
        </w:div>
        <w:div w:id="1378314267">
          <w:marLeft w:val="0"/>
          <w:marRight w:val="0"/>
          <w:marTop w:val="0"/>
          <w:marBottom w:val="0"/>
          <w:divBdr>
            <w:top w:val="none" w:sz="0" w:space="0" w:color="auto"/>
            <w:left w:val="none" w:sz="0" w:space="0" w:color="auto"/>
            <w:bottom w:val="none" w:sz="0" w:space="0" w:color="auto"/>
            <w:right w:val="none" w:sz="0" w:space="0" w:color="auto"/>
          </w:divBdr>
        </w:div>
        <w:div w:id="1788348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6EB58-4796-4CF1-BDEF-6D89FF731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562</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Crispin</dc:creator>
  <cp:keywords/>
  <dc:description/>
  <cp:lastModifiedBy>Helen Carroll</cp:lastModifiedBy>
  <cp:revision>2</cp:revision>
  <cp:lastPrinted>2020-06-18T13:29:00Z</cp:lastPrinted>
  <dcterms:created xsi:type="dcterms:W3CDTF">2020-12-31T14:55:00Z</dcterms:created>
  <dcterms:modified xsi:type="dcterms:W3CDTF">2020-12-31T14:55:00Z</dcterms:modified>
</cp:coreProperties>
</file>